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498E">
      <w:pPr>
        <w:tabs>
          <w:tab w:val="left" w:pos="7380"/>
          <w:tab w:val="left" w:pos="7560"/>
        </w:tabs>
        <w:spacing w:line="560" w:lineRule="exact"/>
        <w:ind w:left="141" w:right="361" w:hanging="140" w:hangingChars="44"/>
        <w:rPr>
          <w:rFonts w:ascii="黑体" w:eastAsia="黑体"/>
          <w:sz w:val="32"/>
        </w:rPr>
      </w:pPr>
      <w:bookmarkStart w:id="23" w:name="_GoBack"/>
      <w:r>
        <w:rPr>
          <w:rFonts w:hint="eastAsia" w:ascii="黑体" w:eastAsia="黑体"/>
          <w:sz w:val="32"/>
        </w:rPr>
        <w:t>附件</w:t>
      </w:r>
    </w:p>
    <w:p w14:paraId="163087F4">
      <w:pPr>
        <w:spacing w:line="360" w:lineRule="auto"/>
        <w:rPr>
          <w:rFonts w:ascii="黑体" w:eastAsia="黑体"/>
          <w:sz w:val="32"/>
        </w:rPr>
      </w:pPr>
    </w:p>
    <w:p w14:paraId="30EAF9A0">
      <w:pPr>
        <w:adjustRightInd w:val="0"/>
        <w:snapToGrid w:val="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上海市大学生文创实践基地</w:t>
      </w:r>
    </w:p>
    <w:p w14:paraId="5AF93BD4">
      <w:pPr>
        <w:adjustRightInd w:val="0"/>
        <w:snapToGrid w:val="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申报表</w:t>
      </w:r>
    </w:p>
    <w:bookmarkEnd w:id="23"/>
    <w:p w14:paraId="022D1349">
      <w:pPr>
        <w:spacing w:line="360" w:lineRule="auto"/>
      </w:pPr>
    </w:p>
    <w:p w14:paraId="3B64EC85">
      <w:pPr>
        <w:spacing w:line="360" w:lineRule="auto"/>
      </w:pPr>
    </w:p>
    <w:p w14:paraId="63550A58">
      <w:pPr>
        <w:spacing w:line="360" w:lineRule="auto"/>
      </w:pPr>
    </w:p>
    <w:p w14:paraId="56888275">
      <w:pPr>
        <w:spacing w:line="360" w:lineRule="auto"/>
      </w:pPr>
    </w:p>
    <w:p w14:paraId="4D9C334E">
      <w:pPr>
        <w:spacing w:line="360" w:lineRule="auto"/>
      </w:pPr>
    </w:p>
    <w:p w14:paraId="46012F19">
      <w:pPr>
        <w:spacing w:line="360" w:lineRule="auto"/>
      </w:pPr>
    </w:p>
    <w:tbl>
      <w:tblPr>
        <w:tblStyle w:val="7"/>
        <w:tblW w:w="61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54"/>
      </w:tblGrid>
      <w:tr w14:paraId="5C4D6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2B89ADBC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1"/>
              </w:rPr>
              <w:t>基地名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1"/>
              </w:rPr>
              <w:t>称</w:t>
            </w:r>
          </w:p>
        </w:tc>
        <w:tc>
          <w:tcPr>
            <w:tcW w:w="4154" w:type="dxa"/>
            <w:tcBorders>
              <w:bottom w:val="single" w:color="auto" w:sz="4" w:space="0"/>
            </w:tcBorders>
            <w:vAlign w:val="bottom"/>
          </w:tcPr>
          <w:p w14:paraId="430FE440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2427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3CA32543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2"/>
              </w:rPr>
              <w:t>申报高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2"/>
              </w:rPr>
              <w:t>校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5467CBE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6AF8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4B8BAB00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3"/>
              </w:rPr>
              <w:t>联合企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3"/>
              </w:rPr>
              <w:t>业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E50EFA7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7EB9C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65FB10A7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基地负责人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0992A53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68C8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58B130E0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4"/>
              </w:rPr>
              <w:t>联系电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4"/>
              </w:rPr>
              <w:t>话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01FE0F4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1158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vAlign w:val="bottom"/>
          </w:tcPr>
          <w:p w14:paraId="68E247AE">
            <w:pPr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pacing w:val="53"/>
                <w:kern w:val="0"/>
                <w:sz w:val="32"/>
                <w:szCs w:val="32"/>
                <w:fitText w:val="1600" w:id="5"/>
              </w:rPr>
              <w:t>填报日</w:t>
            </w:r>
            <w:r>
              <w:rPr>
                <w:rFonts w:hint="eastAsia" w:ascii="华文楷体" w:hAnsi="华文楷体" w:eastAsia="华文楷体"/>
                <w:b/>
                <w:spacing w:val="1"/>
                <w:kern w:val="0"/>
                <w:sz w:val="32"/>
                <w:szCs w:val="32"/>
                <w:fitText w:val="1600" w:id="5"/>
              </w:rPr>
              <w:t>期</w:t>
            </w:r>
          </w:p>
        </w:tc>
        <w:tc>
          <w:tcPr>
            <w:tcW w:w="41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6C8F716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</w:tbl>
    <w:p w14:paraId="1B539179"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</w:p>
    <w:p w14:paraId="4D49915C"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</w:p>
    <w:p w14:paraId="6266B88D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上海市教育委员会 制</w:t>
      </w:r>
    </w:p>
    <w:p w14:paraId="54301632">
      <w:pPr>
        <w:spacing w:line="360" w:lineRule="auto"/>
        <w:ind w:firstLine="160" w:firstLineChars="50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二〇二〇年八月</w:t>
      </w:r>
    </w:p>
    <w:p w14:paraId="3CA04390">
      <w:pPr>
        <w:spacing w:line="360" w:lineRule="auto"/>
        <w:ind w:firstLine="160" w:firstLineChars="50"/>
        <w:rPr>
          <w:rFonts w:ascii="黑体" w:hAnsi="宋体" w:eastAsia="黑体"/>
          <w:sz w:val="28"/>
          <w:szCs w:val="30"/>
        </w:rPr>
      </w:pPr>
      <w:r>
        <w:rPr>
          <w:rFonts w:ascii="华文楷体" w:hAnsi="华文楷体" w:eastAsia="华文楷体"/>
          <w:b/>
          <w:sz w:val="32"/>
          <w:szCs w:val="32"/>
        </w:rPr>
        <w:br w:type="page"/>
      </w:r>
      <w:r>
        <w:rPr>
          <w:rFonts w:ascii="黑体" w:hAnsi="宋体" w:eastAsia="黑体"/>
          <w:sz w:val="28"/>
          <w:szCs w:val="30"/>
        </w:rPr>
        <w:t>一</w:t>
      </w:r>
      <w:r>
        <w:rPr>
          <w:rFonts w:hint="eastAsia" w:ascii="黑体" w:hAnsi="宋体" w:eastAsia="黑体"/>
          <w:sz w:val="28"/>
          <w:szCs w:val="30"/>
        </w:rPr>
        <w:t>、基地总体情况</w:t>
      </w:r>
    </w:p>
    <w:tbl>
      <w:tblPr>
        <w:tblStyle w:val="7"/>
        <w:tblW w:w="95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32"/>
        <w:gridCol w:w="1275"/>
        <w:gridCol w:w="1136"/>
        <w:gridCol w:w="1359"/>
        <w:gridCol w:w="59"/>
        <w:gridCol w:w="707"/>
        <w:gridCol w:w="141"/>
        <w:gridCol w:w="995"/>
        <w:gridCol w:w="741"/>
        <w:gridCol w:w="1245"/>
      </w:tblGrid>
      <w:tr w14:paraId="24020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D2081E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基地名称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1A9279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ktmctextbox"/>
            <w:bookmarkEnd w:id="0"/>
          </w:p>
        </w:tc>
      </w:tr>
      <w:tr w14:paraId="07977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308AF7">
            <w:pPr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联合企业/园区</w:t>
            </w:r>
          </w:p>
          <w:p w14:paraId="3A410310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6A87E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" w:name="xzzwtextbox"/>
            <w:bookmarkEnd w:id="1"/>
            <w:bookmarkStart w:id="2" w:name="yjzctextbox"/>
            <w:bookmarkEnd w:id="2"/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企业名称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F2F61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980F4F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法人代表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BC7F8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DB01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2B3AE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0F87DB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3" w:name="addresstextbox"/>
            <w:bookmarkEnd w:id="3"/>
            <w:r>
              <w:rPr>
                <w:rFonts w:hint="eastAsia" w:ascii="华文楷体" w:hAnsi="华文楷体" w:eastAsia="华文楷体"/>
                <w:sz w:val="24"/>
                <w:szCs w:val="24"/>
              </w:rPr>
              <w:t>创立时间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377A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EE8AD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4" w:name="telephonetextbox"/>
            <w:bookmarkEnd w:id="4"/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办公地址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5284E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CB12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CE22E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104DC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 系 人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B6DD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014016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联系人职务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689B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5BDE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2AD4E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176E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B7B25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8E37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  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483B8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4196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8D620E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基</w:t>
            </w:r>
          </w:p>
          <w:p w14:paraId="63CE6F0D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地</w:t>
            </w:r>
          </w:p>
          <w:p w14:paraId="5257C323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负</w:t>
            </w:r>
          </w:p>
          <w:p w14:paraId="3ED2ED34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责</w:t>
            </w:r>
          </w:p>
          <w:p w14:paraId="55DE1B8D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人</w:t>
            </w:r>
          </w:p>
          <w:p w14:paraId="01548B52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情</w:t>
            </w:r>
          </w:p>
          <w:p w14:paraId="674EB61A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况</w:t>
            </w: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4DD57F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学校方负责人情况</w:t>
            </w:r>
          </w:p>
        </w:tc>
      </w:tr>
      <w:tr w14:paraId="42D7C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43871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BC908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姓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0875A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6346F6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性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别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87197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DD3E1B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 w14:paraId="5C6DC8B1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5063A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11BC36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</w:t>
            </w:r>
          </w:p>
          <w:p w14:paraId="6AB536A1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2F9A2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D01E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A4966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FD41D6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5" w:name="zycyz_name2"/>
            <w:bookmarkEnd w:id="5"/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A9870A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6" w:name="zycyz_sex2"/>
            <w:bookmarkEnd w:id="6"/>
            <w:bookmarkStart w:id="7" w:name="zycyz_birthday2"/>
            <w:bookmarkEnd w:id="7"/>
            <w:bookmarkStart w:id="8" w:name="zycyz_zyzw2"/>
            <w:bookmarkEnd w:id="8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E25218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9" w:name="zycyz_yjzc2"/>
            <w:bookmarkEnd w:id="9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电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子</w:t>
            </w:r>
          </w:p>
          <w:p w14:paraId="00007D4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邮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A7F80A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0" w:name="zycyz_gzdw2"/>
            <w:bookmarkEnd w:id="10"/>
          </w:p>
        </w:tc>
      </w:tr>
      <w:tr w14:paraId="200B9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FA01F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DA0B6F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1" w:name="zycyz_name3"/>
            <w:bookmarkEnd w:id="11"/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7D376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2" w:name="zycyz_sex3"/>
            <w:bookmarkEnd w:id="12"/>
            <w:bookmarkStart w:id="13" w:name="zycyz_birthday3"/>
            <w:bookmarkEnd w:id="13"/>
            <w:bookmarkStart w:id="14" w:name="zycyz_zyzw3"/>
            <w:bookmarkEnd w:id="14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737889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5" w:name="zycyz_yjzc3"/>
            <w:bookmarkEnd w:id="15"/>
            <w:r>
              <w:rPr>
                <w:rFonts w:hint="eastAsia" w:ascii="华文楷体" w:hAnsi="华文楷体" w:eastAsia="华文楷体"/>
                <w:sz w:val="24"/>
                <w:szCs w:val="24"/>
              </w:rPr>
              <w:t>邮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CB4436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6" w:name="zycyz_gzdw3"/>
            <w:bookmarkEnd w:id="16"/>
          </w:p>
        </w:tc>
      </w:tr>
      <w:tr w14:paraId="74B18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215F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56C955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7" w:name="zycyz_name4"/>
            <w:bookmarkEnd w:id="17"/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B03DB2">
            <w:pPr>
              <w:rPr>
                <w:rFonts w:ascii="华文楷体" w:hAnsi="华文楷体" w:eastAsia="华文楷体"/>
                <w:sz w:val="24"/>
                <w:szCs w:val="24"/>
              </w:rPr>
            </w:pPr>
            <w:bookmarkStart w:id="18" w:name="zycyz_gzdw4"/>
            <w:bookmarkEnd w:id="18"/>
            <w:bookmarkStart w:id="19" w:name="zycyz_birthday4"/>
            <w:bookmarkEnd w:id="19"/>
            <w:bookmarkStart w:id="20" w:name="zycyz_yjzc4"/>
            <w:bookmarkEnd w:id="20"/>
            <w:bookmarkStart w:id="21" w:name="zycyz_sex4"/>
            <w:bookmarkEnd w:id="21"/>
            <w:bookmarkStart w:id="22" w:name="zycyz_zyzw4"/>
            <w:bookmarkEnd w:id="22"/>
          </w:p>
        </w:tc>
      </w:tr>
      <w:tr w14:paraId="34C98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23BFA2E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E256E9"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企业/园区方负责人情况</w:t>
            </w:r>
          </w:p>
        </w:tc>
      </w:tr>
      <w:tr w14:paraId="70892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91B5E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7796C3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D01E1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5D79F4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性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133E08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6C6CF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 w14:paraId="24E31F14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285C7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12ED25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F657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7B8C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05685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6E22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DA514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8F547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电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子</w:t>
            </w:r>
          </w:p>
          <w:p w14:paraId="5EC4C04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邮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AAB57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436F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A56BB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33FB9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3C8B6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21782B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57FF70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8126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561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4BA566D5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71246D96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5CA58BEB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54BA656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 w14:paraId="7DA32645"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</w:p>
    <w:p w14:paraId="54ADAC23"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</w:p>
    <w:p w14:paraId="73DE5276"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二、基地工作情况</w:t>
      </w:r>
    </w:p>
    <w:tbl>
      <w:tblPr>
        <w:tblStyle w:val="7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6BF8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3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53D93E0B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1.联合企业/园区情况简介</w:t>
            </w:r>
            <w:r>
              <w:rPr>
                <w:rFonts w:ascii="华文楷体" w:hAnsi="华文楷体" w:eastAsia="华文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（着重说明满足学生文创</w:t>
            </w:r>
            <w:r>
              <w:rPr>
                <w:rFonts w:hint="eastAsia" w:ascii="华文楷体" w:hAnsi="华文楷体" w:eastAsia="华文楷体"/>
                <w:color w:val="FF0000"/>
                <w:sz w:val="24"/>
                <w:szCs w:val="24"/>
              </w:rPr>
              <w:t>实习实践和教师挂职需求情况）</w:t>
            </w:r>
          </w:p>
          <w:p w14:paraId="74A6F315">
            <w:pPr>
              <w:spacing w:line="360" w:lineRule="auto"/>
              <w:ind w:firstLine="480" w:firstLineChars="200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EC03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2987ADFC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b/>
                <w:sz w:val="24"/>
                <w:szCs w:val="24"/>
              </w:rPr>
              <w:t>2.</w:t>
            </w: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学校与联合企业/园区已有的合作基础</w:t>
            </w:r>
            <w:r>
              <w:rPr>
                <w:rFonts w:ascii="华文楷体" w:hAnsi="华文楷体" w:eastAsia="华文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（基地基础条件和实习实践状况等）</w:t>
            </w:r>
          </w:p>
          <w:p w14:paraId="43194BAA">
            <w:pPr>
              <w:spacing w:line="360" w:lineRule="auto"/>
              <w:ind w:firstLine="480" w:firstLineChars="200"/>
              <w:jc w:val="left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  <w:p w14:paraId="76DA83EE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3479923E"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</w:p>
    <w:p w14:paraId="7D05F282"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三、基地建设方案</w:t>
      </w:r>
    </w:p>
    <w:tbl>
      <w:tblPr>
        <w:tblStyle w:val="7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6"/>
        <w:gridCol w:w="2922"/>
      </w:tblGrid>
      <w:tr w14:paraId="79136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16D9B6">
            <w:pPr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建设目标和建设计划</w:t>
            </w:r>
          </w:p>
        </w:tc>
      </w:tr>
      <w:tr w14:paraId="13945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396A8D">
            <w:pPr>
              <w:rPr>
                <w:rFonts w:ascii="华文楷体" w:hAnsi="华文楷体" w:eastAsia="华文楷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1年建设期内预计提供学生实习实践岗位数量</w:t>
            </w: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8AA1B8">
            <w:pPr>
              <w:rPr>
                <w:rFonts w:ascii="华文楷体" w:hAnsi="华文楷体" w:eastAsia="华文楷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________人次</w:t>
            </w:r>
          </w:p>
        </w:tc>
      </w:tr>
      <w:tr w14:paraId="38609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EB3EF1">
            <w:pPr>
              <w:rPr>
                <w:rFonts w:ascii="华文楷体" w:hAnsi="华文楷体" w:eastAsia="华文楷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1年建设期内预计提供教师挂职锻炼岗位数量</w:t>
            </w: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B22D2D">
            <w:pPr>
              <w:rPr>
                <w:rFonts w:ascii="华文楷体" w:hAnsi="华文楷体" w:eastAsia="华文楷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________人次</w:t>
            </w:r>
          </w:p>
        </w:tc>
      </w:tr>
      <w:tr w14:paraId="6E130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5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A45A7F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（请描述建设目标、建设计划和绩效目标，包括但不限于学生实习实践内容安排、教师挂职锻炼内容安排，企业提供相关培训课程等，须附学校与企业正式签订的校外实践基地共建协议书，作为申报支撑材料。）</w:t>
            </w:r>
          </w:p>
        </w:tc>
      </w:tr>
    </w:tbl>
    <w:p w14:paraId="1E71667A">
      <w:pPr>
        <w:tabs>
          <w:tab w:val="left" w:pos="3525"/>
        </w:tabs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四、保障条件</w:t>
      </w:r>
    </w:p>
    <w:tbl>
      <w:tblPr>
        <w:tblStyle w:val="7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11892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9498" w:type="dxa"/>
            <w:shd w:val="clear" w:color="auto" w:fill="auto"/>
          </w:tcPr>
          <w:p w14:paraId="3B877A44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（双方经费投入保障、制度保障、实践挂职质量保障，高校如有配套经费安排请特别注明）</w:t>
            </w:r>
          </w:p>
        </w:tc>
      </w:tr>
    </w:tbl>
    <w:p w14:paraId="1D03B8B3">
      <w:pPr>
        <w:tabs>
          <w:tab w:val="left" w:pos="3525"/>
        </w:tabs>
        <w:spacing w:line="360" w:lineRule="auto"/>
        <w:jc w:val="left"/>
        <w:rPr>
          <w:rFonts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843" w:right="1508" w:bottom="1418" w:left="1520" w:header="851" w:footer="1418" w:gutter="57"/>
          <w:pgNumType w:fmt="numberInDash"/>
          <w:cols w:space="425" w:num="1"/>
          <w:docGrid w:type="lines" w:linePitch="312" w:charSpace="0"/>
        </w:sectPr>
      </w:pPr>
    </w:p>
    <w:p w14:paraId="7F78251F">
      <w:pPr>
        <w:spacing w:line="360" w:lineRule="auto"/>
        <w:rPr>
          <w:rFonts w:ascii="黑体" w:hAnsi="宋体" w:eastAsia="黑体"/>
          <w:sz w:val="28"/>
          <w:szCs w:val="30"/>
        </w:rPr>
      </w:pPr>
      <w:r>
        <w:rPr>
          <w:rFonts w:hint="eastAsia" w:ascii="黑体" w:hAnsi="宋体" w:eastAsia="黑体"/>
          <w:sz w:val="28"/>
          <w:szCs w:val="30"/>
        </w:rPr>
        <w:t>五、相关部门意见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9"/>
        <w:gridCol w:w="3824"/>
      </w:tblGrid>
      <w:tr w14:paraId="29E4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96" w:type="dxa"/>
            <w:vMerge w:val="restart"/>
            <w:vAlign w:val="center"/>
          </w:tcPr>
          <w:p w14:paraId="685EF31A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1.单位意见</w:t>
            </w:r>
          </w:p>
        </w:tc>
        <w:tc>
          <w:tcPr>
            <w:tcW w:w="7343" w:type="dxa"/>
            <w:gridSpan w:val="2"/>
            <w:vAlign w:val="center"/>
          </w:tcPr>
          <w:p w14:paraId="7274F344">
            <w:pPr>
              <w:pStyle w:val="2"/>
              <w:ind w:firstLine="480" w:firstLineChars="200"/>
              <w:rPr>
                <w:rFonts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项目单位及其负责人对报告和所提供的相关材料的准确性、真实性负责；并配合做好项目的评审工作。</w:t>
            </w:r>
          </w:p>
        </w:tc>
      </w:tr>
      <w:tr w14:paraId="0658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696" w:type="dxa"/>
            <w:vMerge w:val="continue"/>
            <w:vAlign w:val="center"/>
          </w:tcPr>
          <w:p w14:paraId="647F2DDE"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14:paraId="165707C5">
            <w:pPr>
              <w:rPr>
                <w:rFonts w:ascii="宋体" w:hAnsi="宋体"/>
                <w:sz w:val="24"/>
                <w:szCs w:val="24"/>
              </w:rPr>
            </w:pPr>
          </w:p>
          <w:p w14:paraId="764C1BCB">
            <w:pPr>
              <w:rPr>
                <w:rFonts w:ascii="宋体" w:hAnsi="宋体"/>
                <w:sz w:val="24"/>
                <w:szCs w:val="24"/>
              </w:rPr>
            </w:pPr>
          </w:p>
          <w:p w14:paraId="759DF9F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主持人所在院系盖章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4ED0750E">
            <w:pPr>
              <w:rPr>
                <w:rFonts w:ascii="宋体" w:hAnsi="宋体"/>
                <w:sz w:val="24"/>
                <w:szCs w:val="24"/>
              </w:rPr>
            </w:pPr>
          </w:p>
          <w:p w14:paraId="103F9B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6D6BB18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4" w:type="dxa"/>
          </w:tcPr>
          <w:p w14:paraId="3F6A1C5E">
            <w:pPr>
              <w:rPr>
                <w:rFonts w:ascii="宋体" w:hAnsi="宋体"/>
                <w:sz w:val="24"/>
                <w:szCs w:val="24"/>
              </w:rPr>
            </w:pPr>
          </w:p>
          <w:p w14:paraId="6D959430">
            <w:pPr>
              <w:rPr>
                <w:rFonts w:ascii="宋体" w:hAnsi="宋体"/>
                <w:sz w:val="24"/>
                <w:szCs w:val="24"/>
              </w:rPr>
            </w:pPr>
          </w:p>
          <w:p w14:paraId="22210C19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学校就业工作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部门盖章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：</w:t>
            </w:r>
          </w:p>
          <w:p w14:paraId="2BF30FB9">
            <w:pPr>
              <w:rPr>
                <w:rFonts w:ascii="宋体" w:hAnsi="宋体"/>
                <w:sz w:val="24"/>
                <w:szCs w:val="24"/>
              </w:rPr>
            </w:pPr>
          </w:p>
          <w:p w14:paraId="31A4B4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5324F0F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D94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96" w:type="dxa"/>
            <w:vMerge w:val="continue"/>
            <w:vAlign w:val="center"/>
          </w:tcPr>
          <w:p w14:paraId="2BF8FD02"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14:paraId="00CE109F">
            <w:pPr>
              <w:rPr>
                <w:rFonts w:ascii="宋体" w:hAnsi="宋体"/>
                <w:sz w:val="24"/>
                <w:szCs w:val="24"/>
              </w:rPr>
            </w:pPr>
          </w:p>
          <w:p w14:paraId="4A06E6A2">
            <w:pPr>
              <w:rPr>
                <w:rFonts w:ascii="宋体" w:hAnsi="宋体"/>
                <w:sz w:val="24"/>
                <w:szCs w:val="24"/>
              </w:rPr>
            </w:pPr>
          </w:p>
          <w:p w14:paraId="55888C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学校财务部门盖章：</w:t>
            </w:r>
          </w:p>
        </w:tc>
        <w:tc>
          <w:tcPr>
            <w:tcW w:w="3824" w:type="dxa"/>
          </w:tcPr>
          <w:p w14:paraId="37960434">
            <w:pPr>
              <w:rPr>
                <w:rFonts w:ascii="宋体" w:hAnsi="宋体"/>
                <w:sz w:val="24"/>
                <w:szCs w:val="24"/>
              </w:rPr>
            </w:pPr>
          </w:p>
          <w:p w14:paraId="20B8628B">
            <w:pPr>
              <w:rPr>
                <w:rFonts w:ascii="宋体" w:hAnsi="宋体"/>
                <w:sz w:val="24"/>
                <w:szCs w:val="24"/>
              </w:rPr>
            </w:pPr>
          </w:p>
          <w:p w14:paraId="2493ADF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</w:t>
            </w:r>
          </w:p>
          <w:p w14:paraId="68E61E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1D5A54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309CC90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17F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96" w:type="dxa"/>
            <w:vMerge w:val="restart"/>
            <w:vAlign w:val="center"/>
          </w:tcPr>
          <w:p w14:paraId="3CD4F3A5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 w14:paraId="03586F88"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2"/>
          </w:tcPr>
          <w:p w14:paraId="783F7B79"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 w14:paraId="5F98224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 w14:paraId="42B5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96" w:type="dxa"/>
            <w:vMerge w:val="continue"/>
            <w:vAlign w:val="center"/>
          </w:tcPr>
          <w:p w14:paraId="09B0A587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2"/>
          </w:tcPr>
          <w:p w14:paraId="1238F61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0F085F5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 w14:paraId="71F627FC">
      <w:pPr>
        <w:spacing w:line="360" w:lineRule="auto"/>
        <w:rPr>
          <w:rFonts w:ascii="仿宋" w:hAnsi="仿宋" w:eastAsia="仿宋"/>
          <w:color w:val="FF0000"/>
          <w:sz w:val="24"/>
          <w:szCs w:val="24"/>
        </w:rPr>
        <w:sectPr>
          <w:pgSz w:w="11906" w:h="16838"/>
          <w:pgMar w:top="2098" w:right="1508" w:bottom="1713" w:left="1520" w:header="851" w:footer="1418" w:gutter="57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FF0000"/>
          <w:sz w:val="24"/>
          <w:szCs w:val="24"/>
        </w:rPr>
        <w:t>（申报表正反面打印，但相关部门意见要保持自成一页）</w:t>
      </w:r>
    </w:p>
    <w:tbl>
      <w:tblPr>
        <w:tblStyle w:val="7"/>
        <w:tblW w:w="8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092"/>
        <w:gridCol w:w="2267"/>
        <w:gridCol w:w="1967"/>
      </w:tblGrid>
      <w:tr w14:paraId="034C885B">
        <w:trPr>
          <w:trHeight w:val="705" w:hRule="atLeast"/>
          <w:jc w:val="center"/>
        </w:trPr>
        <w:tc>
          <w:tcPr>
            <w:tcW w:w="89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E2DBB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附表1项目绩效目标分解表</w:t>
            </w:r>
          </w:p>
        </w:tc>
      </w:tr>
      <w:tr w14:paraId="3B08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5D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分解目标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4B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55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指标目标值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EC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目标值来源</w:t>
            </w:r>
          </w:p>
        </w:tc>
      </w:tr>
      <w:tr w14:paraId="055A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2B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投入和管理目标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E4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40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B1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0D57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54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42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DD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E5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BEF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35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8A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1E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42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DCEA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54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9E1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E6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E2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836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77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产出目标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0D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15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E9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B7C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87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A2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C4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66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AB5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DC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06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78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B4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0B51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67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44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37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73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EC2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1E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效果目标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C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38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61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9E2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5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16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33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E0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FC6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AD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C3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F1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FDD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DE53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EC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4D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8B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A5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120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9F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影响力目标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DB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B1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B8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E43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75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0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22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8C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BC6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4C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FB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EB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35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9BFB586">
        <w:trPr>
          <w:trHeight w:val="567" w:hRule="atLeast"/>
          <w:jc w:val="center"/>
        </w:trPr>
        <w:tc>
          <w:tcPr>
            <w:tcW w:w="2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B8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29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3EF0">
            <w:pPr>
              <w:widowControl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499F">
            <w:pPr>
              <w:widowControl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C05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59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需要说明的其他问题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A3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17CEF8EC">
      <w:pPr>
        <w:spacing w:line="360" w:lineRule="auto"/>
        <w:ind w:firstLine="140" w:firstLineChars="50"/>
        <w:jc w:val="left"/>
        <w:rPr>
          <w:sz w:val="28"/>
          <w:szCs w:val="28"/>
        </w:rPr>
      </w:pPr>
    </w:p>
    <w:p w14:paraId="1505B354">
      <w:pPr>
        <w:spacing w:line="360" w:lineRule="auto"/>
        <w:ind w:firstLine="140" w:firstLineChars="50"/>
        <w:jc w:val="left"/>
        <w:rPr>
          <w:sz w:val="28"/>
          <w:szCs w:val="28"/>
        </w:rPr>
      </w:pPr>
    </w:p>
    <w:p w14:paraId="2C5E4FCB">
      <w:pPr>
        <w:spacing w:line="360" w:lineRule="auto"/>
        <w:ind w:firstLine="140" w:firstLineChars="50"/>
        <w:jc w:val="left"/>
        <w:rPr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2098" w:right="1508" w:bottom="1714" w:left="1520" w:header="851" w:footer="1418" w:gutter="57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4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84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14:paraId="7872EB32">
        <w:trPr>
          <w:trHeight w:val="113" w:hRule="atLeast"/>
          <w:jc w:val="center"/>
        </w:trPr>
        <w:tc>
          <w:tcPr>
            <w:tcW w:w="142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3B640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附表2项目资金测算明细表</w:t>
            </w:r>
          </w:p>
        </w:tc>
      </w:tr>
      <w:tr w14:paraId="0CD9D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5AC0"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实施内容1：</w:t>
            </w:r>
          </w:p>
        </w:tc>
      </w:tr>
      <w:tr w14:paraId="34C4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C4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934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E8C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90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461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20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33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252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1EE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506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F58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ED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99A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245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C5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8EA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9FA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5E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B6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454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BE3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B02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DE90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2019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8F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D6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8C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7F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DC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4BD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C8A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38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926A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8565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CE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50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53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247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F98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A42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5D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31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　</w:t>
            </w:r>
          </w:p>
        </w:tc>
      </w:tr>
      <w:tr w14:paraId="4494A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C16F"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实施内容2：</w:t>
            </w:r>
          </w:p>
        </w:tc>
      </w:tr>
      <w:tr w14:paraId="5DB4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61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19B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3144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DC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B0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7E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31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20F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95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5354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D7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5B89">
            <w:pPr>
              <w:widowControl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E2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E50E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16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180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4AC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A51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3BD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661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1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8192">
            <w:pPr>
              <w:widowControl/>
              <w:jc w:val="center"/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A705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7D2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19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EB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60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A2F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42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ECF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13A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55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ABAD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703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F78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BFB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B3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1E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0F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E81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DA1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552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 w14:paraId="5985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C6F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6BA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01F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其中劳务费用比例（%）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EF7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96470DB">
      <w:pPr>
        <w:outlineLvl w:val="0"/>
        <w:rPr>
          <w:sz w:val="28"/>
          <w:szCs w:val="28"/>
        </w:rPr>
      </w:pPr>
      <w:r>
        <w:rPr>
          <w:rFonts w:hint="eastAsia"/>
          <w:color w:val="FF0000"/>
        </w:rPr>
        <w:t xml:space="preserve">       *劳务费用包括专家咨询费、评审费、讲课费，外聘人员劳务费用、学生助研费用等所有用于非本单位在职在编人员的开支，不含差旅费中补贴部分。</w:t>
      </w:r>
    </w:p>
    <w:sectPr>
      <w:footerReference r:id="rId6" w:type="default"/>
      <w:pgSz w:w="16838" w:h="11906" w:orient="landscape"/>
      <w:pgMar w:top="1135" w:right="720" w:bottom="283" w:left="72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9230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4F11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1B2C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1F65EC37"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C4D7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8B12635"/>
    <w:rsid w:val="25B25F4F"/>
    <w:rsid w:val="30347B8C"/>
    <w:rsid w:val="3297412E"/>
    <w:rsid w:val="3A6B3550"/>
    <w:rsid w:val="3B223FD6"/>
    <w:rsid w:val="415E672A"/>
    <w:rsid w:val="471C0187"/>
    <w:rsid w:val="47E25E3E"/>
    <w:rsid w:val="60FE6B74"/>
    <w:rsid w:val="6B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9E89-D7EB-4505-9C22-5BBE412C9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1739</Words>
  <Characters>1822</Characters>
  <Lines>17</Lines>
  <Paragraphs>4</Paragraphs>
  <TotalTime>15</TotalTime>
  <ScaleCrop>false</ScaleCrop>
  <LinksUpToDate>false</LinksUpToDate>
  <CharactersWithSpaces>1996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2024-12-22T12:45:47Z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009BBFFDA7D2419095D5BABE1FCB89D7_13</vt:lpwstr>
  </property>
</Properties>
</file>