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DC" w:rsidRPr="00281154" w:rsidRDefault="000C62DC" w:rsidP="000C62DC">
      <w:pPr>
        <w:spacing w:line="560" w:lineRule="exact"/>
        <w:rPr>
          <w:rFonts w:eastAsia="黑体"/>
          <w:sz w:val="32"/>
          <w:szCs w:val="32"/>
        </w:rPr>
      </w:pPr>
      <w:r w:rsidRPr="00281154">
        <w:rPr>
          <w:rFonts w:eastAsia="黑体"/>
          <w:sz w:val="32"/>
          <w:szCs w:val="32"/>
        </w:rPr>
        <w:t>附件</w:t>
      </w:r>
      <w:r w:rsidRPr="00281154">
        <w:rPr>
          <w:rFonts w:eastAsia="黑体"/>
          <w:sz w:val="32"/>
          <w:szCs w:val="32"/>
        </w:rPr>
        <w:t>3</w:t>
      </w:r>
    </w:p>
    <w:p w:rsidR="000C62DC" w:rsidRPr="00281154" w:rsidRDefault="000C62DC" w:rsidP="000C62DC">
      <w:pPr>
        <w:tabs>
          <w:tab w:val="center" w:pos="5032"/>
          <w:tab w:val="right" w:pos="9180"/>
        </w:tabs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</w:p>
    <w:p w:rsidR="000C62DC" w:rsidRPr="00541C8B" w:rsidRDefault="000C62DC" w:rsidP="000C62DC">
      <w:pPr>
        <w:tabs>
          <w:tab w:val="center" w:pos="5032"/>
          <w:tab w:val="right" w:pos="918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41C8B">
        <w:rPr>
          <w:rFonts w:ascii="方正小标宋简体" w:eastAsia="方正小标宋简体" w:hint="eastAsia"/>
          <w:sz w:val="36"/>
          <w:szCs w:val="36"/>
        </w:rPr>
        <w:t>高校思想政治工作队伍培训研修中心（复旦大学）</w:t>
      </w:r>
    </w:p>
    <w:p w:rsidR="000C62DC" w:rsidRPr="00541C8B" w:rsidRDefault="000C62DC" w:rsidP="000C62DC">
      <w:pPr>
        <w:tabs>
          <w:tab w:val="center" w:pos="5032"/>
          <w:tab w:val="right" w:pos="918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41C8B">
        <w:rPr>
          <w:rFonts w:ascii="方正小标宋简体" w:eastAsia="方正小标宋简体" w:hint="eastAsia"/>
          <w:sz w:val="36"/>
          <w:szCs w:val="36"/>
        </w:rPr>
        <w:t>2019年上海市骨干辅导员高级研修班工作方案</w:t>
      </w:r>
    </w:p>
    <w:p w:rsidR="000C62DC" w:rsidRPr="00281154" w:rsidRDefault="000C62DC" w:rsidP="000C62DC">
      <w:pPr>
        <w:pStyle w:val="a5"/>
        <w:adjustRightInd w:val="0"/>
        <w:snapToGrid w:val="0"/>
        <w:ind w:firstLine="480"/>
        <w:jc w:val="center"/>
        <w:rPr>
          <w:rFonts w:ascii="Times New Roman" w:hAnsi="Times New Roman" w:cs="Times New Roman"/>
        </w:rPr>
      </w:pP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为贯彻落</w:t>
      </w:r>
      <w:proofErr w:type="gramStart"/>
      <w:r w:rsidRPr="00281154">
        <w:rPr>
          <w:rFonts w:ascii="Times New Roman" w:hAnsi="Times New Roman" w:cs="Times New Roman"/>
          <w:kern w:val="0"/>
          <w:sz w:val="30"/>
          <w:szCs w:val="30"/>
        </w:rPr>
        <w:t>实习近</w:t>
      </w:r>
      <w:proofErr w:type="gramEnd"/>
      <w:r w:rsidRPr="00281154">
        <w:rPr>
          <w:rFonts w:ascii="Times New Roman" w:hAnsi="Times New Roman" w:cs="Times New Roman"/>
          <w:kern w:val="0"/>
          <w:sz w:val="30"/>
          <w:szCs w:val="30"/>
        </w:rPr>
        <w:t>平新时代中国特色社会主义思想和党的十九大精神，进一步提高辅导员的思想政治素质、专业素养和创新能力，增强大学生思想政治教育工作的针对性和实效性，</w:t>
      </w:r>
      <w:r w:rsidRPr="00281154">
        <w:rPr>
          <w:rFonts w:ascii="Times New Roman" w:hAnsi="Times New Roman" w:cs="Times New Roman" w:hint="eastAsia"/>
          <w:kern w:val="0"/>
          <w:sz w:val="30"/>
          <w:szCs w:val="30"/>
        </w:rPr>
        <w:t>高校思想政治工作队伍培训研修中心（复旦大学）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定于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月至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2020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月举办上海市第十</w:t>
      </w:r>
      <w:r w:rsidRPr="00281154">
        <w:rPr>
          <w:rFonts w:ascii="Times New Roman" w:hAnsi="Times New Roman" w:cs="Times New Roman" w:hint="eastAsia"/>
          <w:kern w:val="0"/>
          <w:sz w:val="30"/>
          <w:szCs w:val="30"/>
        </w:rPr>
        <w:t>二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期骨干辅导员高级研修班，现将有关事项通知如下：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281154">
        <w:rPr>
          <w:rFonts w:ascii="Times New Roman" w:eastAsia="黑体" w:hAnsi="Times New Roman" w:cs="Times New Roman"/>
          <w:kern w:val="0"/>
          <w:sz w:val="30"/>
          <w:szCs w:val="30"/>
        </w:rPr>
        <w:t>一、研修时间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5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—2020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3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5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日报到），分为集中学习、学习考察、挂职锻炼和在岗研修四个阶段。其中，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5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</w:t>
      </w:r>
      <w:r w:rsidRPr="00281154">
        <w:rPr>
          <w:rFonts w:ascii="Times New Roman" w:hAnsi="Times New Roman" w:cs="Times New Roman" w:hint="eastAsia"/>
          <w:kern w:val="0"/>
          <w:sz w:val="30"/>
          <w:szCs w:val="30"/>
        </w:rPr>
        <w:t>二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—12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6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日（星期五）为脱产研修。具体如下：</w:t>
      </w:r>
    </w:p>
    <w:p w:rsidR="000C62DC" w:rsidRPr="00281154" w:rsidRDefault="000C62DC" w:rsidP="000C62DC">
      <w:pPr>
        <w:pStyle w:val="a5"/>
        <w:adjustRightInd w:val="0"/>
        <w:snapToGrid w:val="0"/>
        <w:ind w:firstLine="602"/>
        <w:rPr>
          <w:rFonts w:ascii="Times New Roman" w:hAnsi="Times New Roman" w:cs="Times New Roman"/>
          <w:b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1</w:t>
      </w: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．集中学习期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时间：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5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</w:t>
      </w:r>
      <w:r w:rsidRPr="00281154">
        <w:rPr>
          <w:rFonts w:ascii="Times New Roman" w:hAnsi="Times New Roman" w:cs="Times New Roman" w:hint="eastAsia"/>
          <w:kern w:val="0"/>
          <w:sz w:val="30"/>
          <w:szCs w:val="30"/>
        </w:rPr>
        <w:t>二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—11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15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日（星期五）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地点：</w:t>
      </w:r>
      <w:r w:rsidRPr="00281154">
        <w:rPr>
          <w:rFonts w:ascii="Times New Roman" w:hAnsi="Times New Roman" w:cs="Times New Roman" w:hint="eastAsia"/>
          <w:kern w:val="0"/>
          <w:sz w:val="30"/>
          <w:szCs w:val="30"/>
        </w:rPr>
        <w:t>高校思想政治工作队伍培训研修中心（复旦大学）</w:t>
      </w:r>
    </w:p>
    <w:p w:rsidR="000C62DC" w:rsidRPr="00281154" w:rsidRDefault="000C62DC" w:rsidP="000C62DC">
      <w:pPr>
        <w:pStyle w:val="a5"/>
        <w:adjustRightInd w:val="0"/>
        <w:snapToGrid w:val="0"/>
        <w:ind w:firstLine="602"/>
        <w:rPr>
          <w:rFonts w:ascii="Times New Roman" w:hAnsi="Times New Roman" w:cs="Times New Roman"/>
          <w:b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2</w:t>
      </w: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．学习考察期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时间：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18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日（星期一）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—11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日（星期五）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地点：各</w:t>
      </w:r>
      <w:r w:rsidRPr="00281154">
        <w:rPr>
          <w:rFonts w:ascii="Times New Roman" w:hAnsi="Times New Roman" w:cs="Times New Roman" w:hint="eastAsia"/>
          <w:kern w:val="0"/>
          <w:sz w:val="30"/>
          <w:szCs w:val="30"/>
        </w:rPr>
        <w:t>高校思想政治工作队伍培训研修中心</w:t>
      </w:r>
    </w:p>
    <w:p w:rsidR="000C62DC" w:rsidRPr="00281154" w:rsidRDefault="000C62DC" w:rsidP="000C62DC">
      <w:pPr>
        <w:pStyle w:val="a5"/>
        <w:adjustRightInd w:val="0"/>
        <w:snapToGrid w:val="0"/>
        <w:ind w:firstLine="602"/>
        <w:rPr>
          <w:rFonts w:ascii="Times New Roman" w:hAnsi="Times New Roman" w:cs="Times New Roman"/>
          <w:b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3</w:t>
      </w: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．挂职锻炼期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时间：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25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日（星期一）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—12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6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日（星期五）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lastRenderedPageBreak/>
        <w:t>地点：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“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上海高校辅导员培训基地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”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所在高校、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“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上海高校心理健康教育与咨询示范中心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”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所在高校、上海市学生德育发展中心、教育部易班发展中心等。</w:t>
      </w:r>
    </w:p>
    <w:p w:rsidR="000C62DC" w:rsidRPr="00281154" w:rsidRDefault="000C62DC" w:rsidP="000C62DC">
      <w:pPr>
        <w:pStyle w:val="a5"/>
        <w:adjustRightInd w:val="0"/>
        <w:snapToGrid w:val="0"/>
        <w:ind w:firstLine="602"/>
        <w:rPr>
          <w:rFonts w:ascii="Times New Roman" w:hAnsi="Times New Roman" w:cs="Times New Roman"/>
          <w:b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4</w:t>
      </w: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．在岗研修期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时间：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日（星期一）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—2019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3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日（星期五）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地点：各学员所在高校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281154">
        <w:rPr>
          <w:rFonts w:ascii="Times New Roman" w:eastAsia="黑体" w:hAnsi="Times New Roman" w:cs="Times New Roman"/>
          <w:kern w:val="0"/>
          <w:sz w:val="30"/>
          <w:szCs w:val="30"/>
        </w:rPr>
        <w:t>二、报名对象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年上海市骨干辅导员高级研修班计划招收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60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名学员，报名者须具备以下条件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: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．从事辅导员工作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3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年以上的高校本专科生、研究生专职辅导员；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．具有硕士及以上学位（含硕士在读）；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3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．工作表现优秀且具备较强的研究能力；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4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．能够达到集中脱产学习要求。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281154">
        <w:rPr>
          <w:rFonts w:ascii="Times New Roman" w:eastAsia="黑体" w:hAnsi="Times New Roman" w:cs="Times New Roman"/>
          <w:kern w:val="0"/>
          <w:sz w:val="30"/>
          <w:szCs w:val="30"/>
        </w:rPr>
        <w:t>三、报名方式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年骨干辅导员高级研修班学员</w:t>
      </w:r>
      <w:proofErr w:type="gramStart"/>
      <w:r w:rsidRPr="00281154">
        <w:rPr>
          <w:rFonts w:ascii="Times New Roman" w:hAnsi="Times New Roman" w:cs="Times New Roman"/>
          <w:kern w:val="0"/>
          <w:sz w:val="30"/>
          <w:szCs w:val="30"/>
        </w:rPr>
        <w:t>报名请</w:t>
      </w:r>
      <w:proofErr w:type="gramEnd"/>
      <w:r w:rsidRPr="00281154">
        <w:rPr>
          <w:rFonts w:ascii="Times New Roman" w:hAnsi="Times New Roman" w:cs="Times New Roman"/>
          <w:kern w:val="0"/>
          <w:sz w:val="30"/>
          <w:szCs w:val="30"/>
        </w:rPr>
        <w:t>以学校为单位推荐。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“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上海高校辅导员培训基地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”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所在高校和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“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上海高校学生心理健康教育与咨询示范中心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”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所在高校每校推荐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人，其他高校每校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人，设有</w:t>
      </w:r>
      <w:proofErr w:type="gramStart"/>
      <w:r w:rsidRPr="00281154">
        <w:rPr>
          <w:rFonts w:ascii="Times New Roman" w:hAnsi="Times New Roman" w:cs="Times New Roman"/>
          <w:kern w:val="0"/>
          <w:sz w:val="30"/>
          <w:szCs w:val="30"/>
        </w:rPr>
        <w:t>研</w:t>
      </w:r>
      <w:proofErr w:type="gramEnd"/>
      <w:r w:rsidRPr="00281154">
        <w:rPr>
          <w:rFonts w:ascii="Times New Roman" w:hAnsi="Times New Roman" w:cs="Times New Roman"/>
          <w:kern w:val="0"/>
          <w:sz w:val="30"/>
          <w:szCs w:val="30"/>
        </w:rPr>
        <w:t>工部的高校可再推荐研究生辅导员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人。学员请认真填写报名表，电子版于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10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25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</w:t>
      </w:r>
      <w:r w:rsidRPr="00281154">
        <w:rPr>
          <w:rFonts w:ascii="Times New Roman" w:hAnsi="Times New Roman" w:cs="Times New Roman" w:hint="eastAsia"/>
          <w:kern w:val="0"/>
          <w:sz w:val="30"/>
          <w:szCs w:val="30"/>
        </w:rPr>
        <w:t>五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）前发送至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fdypxjd@fudan.edu.cn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，邮件标题格式为：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**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学校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-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姓名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-2019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年高</w:t>
      </w:r>
      <w:proofErr w:type="gramStart"/>
      <w:r w:rsidRPr="00281154">
        <w:rPr>
          <w:rFonts w:ascii="Times New Roman" w:hAnsi="Times New Roman" w:cs="Times New Roman"/>
          <w:kern w:val="0"/>
          <w:sz w:val="30"/>
          <w:szCs w:val="30"/>
        </w:rPr>
        <w:t>研</w:t>
      </w:r>
      <w:proofErr w:type="gramEnd"/>
      <w:r w:rsidRPr="00281154">
        <w:rPr>
          <w:rFonts w:ascii="Times New Roman" w:hAnsi="Times New Roman" w:cs="Times New Roman"/>
          <w:kern w:val="0"/>
          <w:sz w:val="30"/>
          <w:szCs w:val="30"/>
        </w:rPr>
        <w:t>班报名表；纸质</w:t>
      </w:r>
      <w:proofErr w:type="gramStart"/>
      <w:r w:rsidRPr="00281154">
        <w:rPr>
          <w:rFonts w:ascii="Times New Roman" w:hAnsi="Times New Roman" w:cs="Times New Roman"/>
          <w:kern w:val="0"/>
          <w:sz w:val="30"/>
          <w:szCs w:val="30"/>
        </w:rPr>
        <w:t>版需加盖</w:t>
      </w:r>
      <w:proofErr w:type="gramEnd"/>
      <w:r w:rsidRPr="00281154">
        <w:rPr>
          <w:rFonts w:ascii="Times New Roman" w:hAnsi="Times New Roman" w:cs="Times New Roman"/>
          <w:kern w:val="0"/>
          <w:sz w:val="30"/>
          <w:szCs w:val="30"/>
        </w:rPr>
        <w:t>公章，于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4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日（星期</w:t>
      </w:r>
      <w:r w:rsidRPr="00281154">
        <w:rPr>
          <w:rFonts w:ascii="Times New Roman" w:hAnsi="Times New Roman" w:cs="Times New Roman" w:hint="eastAsia"/>
          <w:kern w:val="0"/>
          <w:sz w:val="30"/>
          <w:szCs w:val="30"/>
        </w:rPr>
        <w:t>一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13:00—15:00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报到当日现场提交。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eastAsia="黑体" w:hAnsi="Times New Roman" w:cs="Times New Roman"/>
          <w:kern w:val="0"/>
          <w:sz w:val="30"/>
          <w:szCs w:val="30"/>
        </w:rPr>
      </w:pPr>
      <w:bookmarkStart w:id="0" w:name="_GoBack"/>
      <w:bookmarkEnd w:id="0"/>
      <w:r w:rsidRPr="00281154">
        <w:rPr>
          <w:rFonts w:ascii="Times New Roman" w:eastAsia="黑体" w:hAnsi="Times New Roman" w:cs="Times New Roman"/>
          <w:kern w:val="0"/>
          <w:sz w:val="30"/>
          <w:szCs w:val="30"/>
        </w:rPr>
        <w:lastRenderedPageBreak/>
        <w:t>四、学习要求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．骨干辅导员高级研修班除在岗研修期外，均要求脱产学习，各派出学校要做好学员相关工作安排，保障学员按要求参加学习。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．学员应按要求参加各项研修课程，不得无故缺课。集中学习阶段缺课超过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4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个单元或挂职锻炼阶段缺席超过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个单元者，不予发给结业证书。研修期间应完成以下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“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六个一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”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：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）撰写一篇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5000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字以上的研究论文；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）提交一篇学习小结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;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3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）在小组讨论中做一次专题汇报；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4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）在学习考察前提交一份考察学习提纲；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5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）在挂职学校主持开展一次学生主题活动（如主题班会等）或作一次工作交流；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6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）为挂职学校及派出学校的辅导员工作各提一条建议。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281154">
        <w:rPr>
          <w:rFonts w:ascii="Times New Roman" w:eastAsia="黑体" w:hAnsi="Times New Roman" w:cs="Times New Roman"/>
          <w:kern w:val="0"/>
          <w:sz w:val="30"/>
          <w:szCs w:val="30"/>
        </w:rPr>
        <w:t>五、培训费用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学员交通费自理</w:t>
      </w:r>
      <w:r w:rsidRPr="00281154">
        <w:rPr>
          <w:rFonts w:ascii="Times New Roman" w:hAnsi="Times New Roman" w:cs="Times New Roman" w:hint="eastAsia"/>
          <w:kern w:val="0"/>
          <w:sz w:val="30"/>
          <w:szCs w:val="30"/>
        </w:rPr>
        <w:t>（自行往返研修中心）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，其余费用由</w:t>
      </w:r>
      <w:proofErr w:type="gramStart"/>
      <w:r w:rsidRPr="00281154">
        <w:rPr>
          <w:rFonts w:ascii="Times New Roman" w:hAnsi="Times New Roman" w:cs="Times New Roman"/>
          <w:kern w:val="0"/>
          <w:sz w:val="30"/>
          <w:szCs w:val="30"/>
        </w:rPr>
        <w:t>培训主办</w:t>
      </w:r>
      <w:proofErr w:type="gramEnd"/>
      <w:r w:rsidRPr="00281154">
        <w:rPr>
          <w:rFonts w:ascii="Times New Roman" w:hAnsi="Times New Roman" w:cs="Times New Roman"/>
          <w:kern w:val="0"/>
          <w:sz w:val="30"/>
          <w:szCs w:val="30"/>
        </w:rPr>
        <w:t>单位承担（含</w:t>
      </w:r>
      <w:r w:rsidRPr="00281154">
        <w:rPr>
          <w:rFonts w:ascii="Times New Roman" w:hAnsi="Times New Roman" w:cs="Times New Roman" w:hint="eastAsia"/>
          <w:kern w:val="0"/>
          <w:sz w:val="30"/>
          <w:szCs w:val="30"/>
        </w:rPr>
        <w:t>外出考察交通费、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食宿、挂职费用）。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281154">
        <w:rPr>
          <w:rFonts w:ascii="Times New Roman" w:eastAsia="黑体" w:hAnsi="Times New Roman" w:cs="Times New Roman"/>
          <w:kern w:val="0"/>
          <w:sz w:val="30"/>
          <w:szCs w:val="30"/>
        </w:rPr>
        <w:t>六、报到事宜</w:t>
      </w:r>
    </w:p>
    <w:p w:rsidR="000C62DC" w:rsidRPr="00281154" w:rsidRDefault="000C62DC" w:rsidP="000C62DC">
      <w:pPr>
        <w:pStyle w:val="a5"/>
        <w:adjustRightInd w:val="0"/>
        <w:snapToGrid w:val="0"/>
        <w:ind w:firstLine="602"/>
        <w:rPr>
          <w:rFonts w:ascii="Times New Roman" w:hAnsi="Times New Roman" w:cs="Times New Roman"/>
          <w:b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1</w:t>
      </w: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．报到时间、地点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年</w:t>
      </w:r>
      <w:r w:rsidRPr="00281154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11</w:t>
      </w:r>
      <w:r w:rsidRPr="00281154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月</w:t>
      </w:r>
      <w:r w:rsidRPr="00281154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5</w:t>
      </w:r>
      <w:r w:rsidRPr="00281154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日（星期</w:t>
      </w:r>
      <w:r w:rsidRPr="00281154">
        <w:rPr>
          <w:rFonts w:ascii="Times New Roman" w:hAnsi="Times New Roman" w:cs="Times New Roman" w:hint="eastAsia"/>
          <w:color w:val="000000" w:themeColor="text1"/>
          <w:kern w:val="0"/>
          <w:sz w:val="30"/>
          <w:szCs w:val="30"/>
        </w:rPr>
        <w:t>二</w:t>
      </w:r>
      <w:r w:rsidRPr="00281154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）</w:t>
      </w:r>
      <w:r w:rsidRPr="00281154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13:00—15:00</w:t>
      </w:r>
      <w:r w:rsidRPr="00281154">
        <w:rPr>
          <w:rFonts w:ascii="Times New Roman" w:hAnsi="Times New Roman" w:cs="Times New Roman"/>
          <w:color w:val="000000" w:themeColor="text1"/>
          <w:kern w:val="0"/>
          <w:sz w:val="30"/>
          <w:szCs w:val="30"/>
        </w:rPr>
        <w:t>，</w:t>
      </w:r>
      <w:proofErr w:type="gramStart"/>
      <w:r w:rsidRPr="00281154">
        <w:rPr>
          <w:rFonts w:ascii="Times New Roman" w:hAnsi="Times New Roman" w:cs="Times New Roman" w:hint="eastAsia"/>
          <w:color w:val="000000" w:themeColor="text1"/>
          <w:kern w:val="0"/>
          <w:sz w:val="30"/>
          <w:szCs w:val="30"/>
        </w:rPr>
        <w:t>五角场智选</w:t>
      </w:r>
      <w:proofErr w:type="gramEnd"/>
      <w:r w:rsidRPr="00281154">
        <w:rPr>
          <w:rFonts w:ascii="Times New Roman" w:hAnsi="Times New Roman" w:cs="Times New Roman" w:hint="eastAsia"/>
          <w:color w:val="000000" w:themeColor="text1"/>
          <w:kern w:val="0"/>
          <w:sz w:val="30"/>
          <w:szCs w:val="30"/>
        </w:rPr>
        <w:t>假日酒店（杨浦区黄兴路</w:t>
      </w:r>
      <w:r w:rsidRPr="00281154">
        <w:rPr>
          <w:rFonts w:ascii="Times New Roman" w:hAnsi="Times New Roman" w:cs="Times New Roman" w:hint="eastAsia"/>
          <w:color w:val="000000" w:themeColor="text1"/>
          <w:kern w:val="0"/>
          <w:sz w:val="30"/>
          <w:szCs w:val="30"/>
        </w:rPr>
        <w:t>1729</w:t>
      </w:r>
      <w:r w:rsidRPr="00281154">
        <w:rPr>
          <w:rFonts w:ascii="Times New Roman" w:hAnsi="Times New Roman" w:cs="Times New Roman" w:hint="eastAsia"/>
          <w:color w:val="000000" w:themeColor="text1"/>
          <w:kern w:val="0"/>
          <w:sz w:val="30"/>
          <w:szCs w:val="30"/>
        </w:rPr>
        <w:t>号）</w:t>
      </w:r>
    </w:p>
    <w:p w:rsidR="000C62DC" w:rsidRPr="00281154" w:rsidRDefault="000C62DC" w:rsidP="000C62DC">
      <w:pPr>
        <w:pStyle w:val="a5"/>
        <w:adjustRightInd w:val="0"/>
        <w:snapToGrid w:val="0"/>
        <w:ind w:firstLine="602"/>
        <w:rPr>
          <w:rFonts w:ascii="Times New Roman" w:hAnsi="Times New Roman" w:cs="Times New Roman"/>
          <w:b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2</w:t>
      </w:r>
      <w:r w:rsidRPr="00281154">
        <w:rPr>
          <w:rFonts w:ascii="Times New Roman" w:hAnsi="Times New Roman" w:cs="Times New Roman"/>
          <w:b/>
          <w:kern w:val="0"/>
          <w:sz w:val="30"/>
          <w:szCs w:val="30"/>
        </w:rPr>
        <w:t>．注意事项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）学员报到时请携带本人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寸免冠彩色照片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张，用以办理学员登记表和结业证书等；</w:t>
      </w:r>
    </w:p>
    <w:p w:rsidR="000C62DC" w:rsidRPr="00281154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lastRenderedPageBreak/>
        <w:t>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）报到时需提交一份纸质版辅导员工作案例或工作难题思考（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800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字左右），并将电子版提前发送至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fdypxjd@fudan.edu.cn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，邮件标题格式为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:**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学校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-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姓名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-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工作案例。</w:t>
      </w:r>
    </w:p>
    <w:p w:rsidR="000C62DC" w:rsidRPr="00281154" w:rsidRDefault="000C62DC" w:rsidP="000C62DC">
      <w:pPr>
        <w:pStyle w:val="a5"/>
        <w:adjustRightInd w:val="0"/>
        <w:snapToGrid w:val="0"/>
        <w:ind w:firstLineChars="0"/>
        <w:rPr>
          <w:rFonts w:ascii="Times New Roman" w:hAnsi="Times New Roman" w:cs="Times New Roman"/>
        </w:rPr>
      </w:pPr>
    </w:p>
    <w:p w:rsidR="000C62DC" w:rsidRDefault="000C62DC" w:rsidP="000C62DC">
      <w:pPr>
        <w:pStyle w:val="a5"/>
        <w:adjustRightInd w:val="0"/>
        <w:snapToGrid w:val="0"/>
        <w:rPr>
          <w:rFonts w:ascii="Times New Roman" w:hAnsi="Times New Roman" w:cs="Times New Roman"/>
          <w:kern w:val="0"/>
          <w:sz w:val="30"/>
          <w:szCs w:val="30"/>
        </w:rPr>
      </w:pPr>
      <w:r w:rsidRPr="00281154">
        <w:rPr>
          <w:rFonts w:ascii="Times New Roman" w:hAnsi="Times New Roman" w:cs="Times New Roman"/>
          <w:kern w:val="0"/>
          <w:sz w:val="30"/>
          <w:szCs w:val="30"/>
        </w:rPr>
        <w:t>附件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3-1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：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2019</w:t>
      </w:r>
      <w:r w:rsidRPr="00281154">
        <w:rPr>
          <w:rFonts w:ascii="Times New Roman" w:hAnsi="Times New Roman" w:cs="Times New Roman"/>
          <w:kern w:val="0"/>
          <w:sz w:val="30"/>
          <w:szCs w:val="30"/>
        </w:rPr>
        <w:t>年上海市骨干辅导员高级研修班报名表</w:t>
      </w:r>
    </w:p>
    <w:p w:rsidR="000C62DC" w:rsidRDefault="000C62DC" w:rsidP="000C62DC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kern w:val="0"/>
          <w:sz w:val="30"/>
          <w:szCs w:val="30"/>
        </w:rPr>
        <w:br w:type="page"/>
      </w:r>
    </w:p>
    <w:p w:rsidR="000C62DC" w:rsidRPr="00541C8B" w:rsidRDefault="000C62DC" w:rsidP="000C62DC">
      <w:pPr>
        <w:pStyle w:val="a5"/>
        <w:adjustRightInd w:val="0"/>
        <w:snapToGrid w:val="0"/>
        <w:ind w:firstLineChars="0" w:firstLine="0"/>
        <w:rPr>
          <w:rFonts w:ascii="Times New Roman" w:hAnsi="Times New Roman" w:cs="Times New Roman"/>
          <w:kern w:val="0"/>
          <w:sz w:val="32"/>
          <w:szCs w:val="32"/>
        </w:rPr>
      </w:pPr>
      <w:r w:rsidRPr="00541C8B">
        <w:rPr>
          <w:rFonts w:ascii="黑体" w:eastAsia="黑体" w:hAnsi="黑体" w:cs="Times New Roman"/>
          <w:kern w:val="0"/>
          <w:sz w:val="32"/>
          <w:szCs w:val="32"/>
        </w:rPr>
        <w:lastRenderedPageBreak/>
        <w:t>附件</w:t>
      </w:r>
      <w:r w:rsidRPr="00541C8B">
        <w:rPr>
          <w:rFonts w:ascii="Times New Roman" w:hAnsi="Times New Roman" w:cs="Times New Roman"/>
          <w:kern w:val="0"/>
          <w:sz w:val="32"/>
          <w:szCs w:val="32"/>
        </w:rPr>
        <w:t>3-1</w:t>
      </w:r>
    </w:p>
    <w:p w:rsidR="000C62DC" w:rsidRPr="00315C09" w:rsidRDefault="000C62DC" w:rsidP="000C62DC">
      <w:pPr>
        <w:widowControl/>
        <w:jc w:val="center"/>
        <w:rPr>
          <w:rFonts w:eastAsia="华文中宋"/>
          <w:b/>
          <w:bCs/>
          <w:sz w:val="36"/>
          <w:szCs w:val="36"/>
        </w:rPr>
      </w:pPr>
      <w:r w:rsidRPr="00315C09">
        <w:rPr>
          <w:rFonts w:eastAsia="华文中宋"/>
          <w:b/>
          <w:bCs/>
          <w:sz w:val="36"/>
          <w:szCs w:val="36"/>
        </w:rPr>
        <w:t>20</w:t>
      </w:r>
      <w:r>
        <w:rPr>
          <w:rFonts w:eastAsia="华文中宋"/>
          <w:b/>
          <w:bCs/>
          <w:sz w:val="36"/>
          <w:szCs w:val="36"/>
        </w:rPr>
        <w:t>19</w:t>
      </w:r>
      <w:r w:rsidRPr="00315C09">
        <w:rPr>
          <w:rFonts w:eastAsia="华文中宋"/>
          <w:b/>
          <w:bCs/>
          <w:sz w:val="36"/>
          <w:szCs w:val="36"/>
        </w:rPr>
        <w:t>年上海市骨干辅导员高级研修班报名表</w:t>
      </w:r>
    </w:p>
    <w:p w:rsidR="000C62DC" w:rsidRPr="00315C09" w:rsidRDefault="000C62DC" w:rsidP="000C62DC">
      <w:pPr>
        <w:widowControl/>
        <w:spacing w:line="240" w:lineRule="exact"/>
        <w:jc w:val="left"/>
        <w:rPr>
          <w:rFonts w:eastAsia="仿宋_GB2312"/>
          <w:sz w:val="30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594"/>
        <w:gridCol w:w="1005"/>
        <w:gridCol w:w="138"/>
        <w:gridCol w:w="1060"/>
        <w:gridCol w:w="1238"/>
        <w:gridCol w:w="2031"/>
        <w:gridCol w:w="52"/>
      </w:tblGrid>
      <w:tr w:rsidR="000C62DC" w:rsidRPr="00315C09" w:rsidTr="006C64A6">
        <w:trPr>
          <w:gridAfter w:val="1"/>
          <w:wAfter w:w="52" w:type="dxa"/>
          <w:cantSplit/>
          <w:trHeight w:val="531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Chars="20" w:right="42"/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Chars="-17" w:right="-3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Chars="-16" w:right="-34"/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C62DC" w:rsidRPr="00315C09" w:rsidTr="006C64A6">
        <w:trPr>
          <w:gridAfter w:val="1"/>
          <w:wAfter w:w="52" w:type="dxa"/>
          <w:cantSplit/>
          <w:trHeight w:val="533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Chars="20" w:right="42"/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Chars="-17" w:right="-3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Chars="-16" w:right="-34"/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学</w:t>
            </w:r>
            <w:r w:rsidRPr="00315C09">
              <w:rPr>
                <w:rFonts w:eastAsia="仿宋_GB2312"/>
                <w:sz w:val="24"/>
              </w:rPr>
              <w:t xml:space="preserve">    </w:t>
            </w:r>
            <w:r w:rsidRPr="00315C09">
              <w:rPr>
                <w:rFonts w:eastAsia="仿宋_GB2312"/>
                <w:sz w:val="24"/>
              </w:rPr>
              <w:t>历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C62DC" w:rsidRPr="00315C09" w:rsidTr="006C64A6">
        <w:trPr>
          <w:gridAfter w:val="1"/>
          <w:wAfter w:w="52" w:type="dxa"/>
          <w:cantSplit/>
          <w:trHeight w:val="620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Chars="20" w:right="42"/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Chars="-17" w:right="-3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Chars="-16" w:right="-34"/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现任行政职务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C62DC" w:rsidRPr="00315C09" w:rsidTr="006C64A6">
        <w:trPr>
          <w:gridAfter w:val="1"/>
          <w:wAfter w:w="52" w:type="dxa"/>
          <w:cantSplit/>
          <w:trHeight w:val="620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工作学校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leftChars="-17" w:left="-36"/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所在部门</w:t>
            </w:r>
            <w:r w:rsidRPr="00315C09">
              <w:rPr>
                <w:rFonts w:eastAsia="仿宋_GB2312"/>
                <w:sz w:val="24"/>
              </w:rPr>
              <w:t>/</w:t>
            </w:r>
            <w:r w:rsidRPr="00315C09">
              <w:rPr>
                <w:rFonts w:eastAsia="仿宋_GB2312"/>
                <w:sz w:val="24"/>
              </w:rPr>
              <w:t>院系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C62DC" w:rsidRPr="00315C09" w:rsidTr="006C64A6">
        <w:trPr>
          <w:gridAfter w:val="1"/>
          <w:wAfter w:w="52" w:type="dxa"/>
          <w:cantSplit/>
          <w:trHeight w:val="620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从事辅导员</w:t>
            </w:r>
          </w:p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工作时间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="-36"/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手</w:t>
            </w:r>
            <w:r w:rsidRPr="00315C09">
              <w:rPr>
                <w:rFonts w:eastAsia="仿宋_GB2312"/>
                <w:sz w:val="24"/>
              </w:rPr>
              <w:t xml:space="preserve">  </w:t>
            </w:r>
            <w:r w:rsidRPr="00315C09">
              <w:rPr>
                <w:rFonts w:eastAsia="仿宋_GB2312"/>
                <w:sz w:val="24"/>
              </w:rPr>
              <w:t>机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C62DC" w:rsidRPr="00315C09" w:rsidTr="006C64A6">
        <w:trPr>
          <w:gridAfter w:val="1"/>
          <w:wAfter w:w="52" w:type="dxa"/>
          <w:cantSplit/>
          <w:trHeight w:val="533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="-36"/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C62DC" w:rsidRPr="00315C09" w:rsidTr="006C64A6">
        <w:trPr>
          <w:gridAfter w:val="1"/>
          <w:wAfter w:w="52" w:type="dxa"/>
          <w:cantSplit/>
          <w:trHeight w:val="533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ind w:right="-36"/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微信号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C62DC" w:rsidRPr="00315C09" w:rsidTr="006C64A6">
        <w:trPr>
          <w:gridAfter w:val="1"/>
          <w:wAfter w:w="52" w:type="dxa"/>
          <w:cantSplit/>
          <w:trHeight w:val="678"/>
          <w:jc w:val="center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通信地址（邮编）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2DC" w:rsidRPr="00315C09" w:rsidRDefault="000C62DC" w:rsidP="006C64A6">
            <w:pPr>
              <w:spacing w:line="48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C62DC" w:rsidRPr="00315C09" w:rsidTr="006C64A6">
        <w:trPr>
          <w:gridAfter w:val="1"/>
          <w:wAfter w:w="52" w:type="dxa"/>
          <w:cantSplit/>
          <w:trHeight w:val="375"/>
          <w:jc w:val="center"/>
        </w:trPr>
        <w:tc>
          <w:tcPr>
            <w:tcW w:w="89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个人简历（请从本科起填写）</w:t>
            </w:r>
          </w:p>
        </w:tc>
      </w:tr>
      <w:tr w:rsidR="000C62DC" w:rsidRPr="00315C09" w:rsidTr="006C64A6">
        <w:trPr>
          <w:gridAfter w:val="1"/>
          <w:wAfter w:w="52" w:type="dxa"/>
          <w:cantSplit/>
          <w:trHeight w:val="1645"/>
          <w:jc w:val="center"/>
        </w:trPr>
        <w:tc>
          <w:tcPr>
            <w:tcW w:w="89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C62DC" w:rsidRPr="00315C09" w:rsidRDefault="000C62DC" w:rsidP="006C64A6">
            <w:pPr>
              <w:spacing w:line="480" w:lineRule="auto"/>
              <w:ind w:right="-693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spacing w:line="480" w:lineRule="auto"/>
              <w:ind w:right="-693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spacing w:line="480" w:lineRule="auto"/>
              <w:ind w:right="-693"/>
              <w:rPr>
                <w:rFonts w:eastAsia="仿宋_GB2312"/>
                <w:sz w:val="24"/>
              </w:rPr>
            </w:pPr>
          </w:p>
        </w:tc>
      </w:tr>
      <w:tr w:rsidR="000C62DC" w:rsidRPr="00315C09" w:rsidTr="006C64A6">
        <w:trPr>
          <w:gridAfter w:val="1"/>
          <w:wAfter w:w="52" w:type="dxa"/>
          <w:cantSplit/>
          <w:trHeight w:val="385"/>
          <w:jc w:val="center"/>
        </w:trPr>
        <w:tc>
          <w:tcPr>
            <w:tcW w:w="89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主要获奖情况</w:t>
            </w:r>
          </w:p>
        </w:tc>
      </w:tr>
      <w:tr w:rsidR="000C62DC" w:rsidRPr="00315C09" w:rsidTr="006C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2" w:type="dxa"/>
          <w:cantSplit/>
          <w:trHeight w:val="2069"/>
          <w:jc w:val="center"/>
        </w:trPr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widowControl/>
              <w:spacing w:line="360" w:lineRule="auto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0C62DC" w:rsidRPr="00315C09" w:rsidTr="006C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2" w:type="dxa"/>
          <w:cantSplit/>
          <w:trHeight w:val="422"/>
          <w:jc w:val="center"/>
        </w:trPr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已有研究成果（发表的论文及承担的课题）</w:t>
            </w:r>
          </w:p>
        </w:tc>
      </w:tr>
      <w:tr w:rsidR="000C62DC" w:rsidRPr="00315C09" w:rsidTr="006C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2" w:type="dxa"/>
          <w:cantSplit/>
          <w:trHeight w:val="1125"/>
          <w:jc w:val="center"/>
        </w:trPr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C" w:rsidRPr="00315C09" w:rsidRDefault="000C62DC" w:rsidP="006C64A6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0C62DC" w:rsidRPr="00315C09" w:rsidTr="006C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16"/>
          <w:jc w:val="center"/>
          <w:hidden/>
        </w:trPr>
        <w:tc>
          <w:tcPr>
            <w:tcW w:w="9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center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vanish/>
                <w:sz w:val="30"/>
              </w:rPr>
              <w:lastRenderedPageBreak/>
              <w:br w:type="page"/>
            </w:r>
            <w:r w:rsidRPr="00315C09">
              <w:rPr>
                <w:rFonts w:eastAsia="仿宋_GB2312"/>
                <w:sz w:val="24"/>
              </w:rPr>
              <w:t>研究计划（</w:t>
            </w:r>
            <w:r w:rsidRPr="00315C09">
              <w:rPr>
                <w:rFonts w:eastAsia="仿宋_GB2312"/>
                <w:sz w:val="24"/>
              </w:rPr>
              <w:t>500</w:t>
            </w:r>
            <w:r w:rsidRPr="00315C09">
              <w:rPr>
                <w:rFonts w:eastAsia="仿宋_GB2312"/>
                <w:sz w:val="24"/>
              </w:rPr>
              <w:t>字以内，可附页）</w:t>
            </w:r>
          </w:p>
        </w:tc>
      </w:tr>
      <w:tr w:rsidR="000C62DC" w:rsidRPr="00315C09" w:rsidTr="006C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43"/>
          <w:jc w:val="center"/>
        </w:trPr>
        <w:tc>
          <w:tcPr>
            <w:tcW w:w="9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DC" w:rsidRPr="00315C09" w:rsidRDefault="000C62DC" w:rsidP="006C64A6">
            <w:pPr>
              <w:jc w:val="left"/>
              <w:rPr>
                <w:rFonts w:eastAsia="仿宋_GB2312"/>
                <w:b/>
                <w:sz w:val="24"/>
              </w:rPr>
            </w:pPr>
          </w:p>
          <w:p w:rsidR="000C62DC" w:rsidRPr="00315C09" w:rsidRDefault="000C62DC" w:rsidP="006C64A6">
            <w:pPr>
              <w:jc w:val="left"/>
              <w:rPr>
                <w:rFonts w:eastAsia="仿宋_GB2312"/>
                <w:b/>
                <w:sz w:val="24"/>
              </w:rPr>
            </w:pPr>
          </w:p>
          <w:p w:rsidR="000C62DC" w:rsidRPr="00315C09" w:rsidRDefault="000C62DC" w:rsidP="006C64A6">
            <w:pPr>
              <w:jc w:val="left"/>
              <w:rPr>
                <w:rFonts w:eastAsia="仿宋_GB2312"/>
                <w:b/>
                <w:sz w:val="24"/>
              </w:rPr>
            </w:pPr>
          </w:p>
          <w:p w:rsidR="000C62DC" w:rsidRPr="00315C09" w:rsidRDefault="000C62DC" w:rsidP="006C64A6">
            <w:pPr>
              <w:jc w:val="left"/>
              <w:rPr>
                <w:rFonts w:eastAsia="仿宋_GB2312"/>
                <w:b/>
                <w:sz w:val="24"/>
              </w:rPr>
            </w:pPr>
          </w:p>
          <w:p w:rsidR="000C62DC" w:rsidRPr="00315C09" w:rsidRDefault="000C62DC" w:rsidP="006C64A6">
            <w:pPr>
              <w:jc w:val="left"/>
              <w:rPr>
                <w:rFonts w:eastAsia="仿宋_GB2312"/>
                <w:b/>
                <w:sz w:val="24"/>
              </w:rPr>
            </w:pPr>
          </w:p>
          <w:p w:rsidR="000C62DC" w:rsidRPr="00315C09" w:rsidRDefault="000C62DC" w:rsidP="006C64A6">
            <w:pPr>
              <w:jc w:val="left"/>
              <w:rPr>
                <w:rFonts w:eastAsia="仿宋_GB2312"/>
                <w:b/>
                <w:sz w:val="24"/>
              </w:rPr>
            </w:pPr>
          </w:p>
          <w:p w:rsidR="000C62DC" w:rsidRPr="00315C09" w:rsidRDefault="000C62DC" w:rsidP="006C64A6">
            <w:pPr>
              <w:jc w:val="left"/>
              <w:rPr>
                <w:rFonts w:eastAsia="仿宋_GB2312"/>
                <w:b/>
                <w:sz w:val="24"/>
              </w:rPr>
            </w:pPr>
          </w:p>
          <w:p w:rsidR="000C62DC" w:rsidRPr="00315C09" w:rsidRDefault="000C62DC" w:rsidP="006C64A6">
            <w:pPr>
              <w:jc w:val="left"/>
              <w:rPr>
                <w:rFonts w:eastAsia="仿宋_GB2312"/>
                <w:b/>
                <w:sz w:val="24"/>
              </w:rPr>
            </w:pPr>
          </w:p>
          <w:p w:rsidR="000C62DC" w:rsidRPr="00315C09" w:rsidRDefault="000C62DC" w:rsidP="006C64A6">
            <w:pPr>
              <w:jc w:val="left"/>
              <w:rPr>
                <w:rFonts w:eastAsia="仿宋_GB2312"/>
                <w:b/>
                <w:sz w:val="24"/>
              </w:rPr>
            </w:pPr>
          </w:p>
          <w:p w:rsidR="000C62DC" w:rsidRPr="00315C09" w:rsidRDefault="000C62DC" w:rsidP="006C64A6">
            <w:pPr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0C62DC" w:rsidRPr="00315C09" w:rsidTr="006C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84"/>
          <w:jc w:val="center"/>
        </w:trPr>
        <w:tc>
          <w:tcPr>
            <w:tcW w:w="9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C" w:rsidRPr="00315C09" w:rsidRDefault="000C62DC" w:rsidP="006C64A6">
            <w:pPr>
              <w:widowControl/>
              <w:spacing w:line="280" w:lineRule="exact"/>
              <w:ind w:firstLineChars="50" w:firstLine="120"/>
              <w:jc w:val="left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院系（部门）意见：</w:t>
            </w: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ind w:firstLineChars="1900" w:firstLine="4560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ind w:firstLineChars="1900" w:firstLine="4560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ind w:firstLineChars="1900" w:firstLine="4560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ind w:firstLineChars="1900" w:firstLine="4560"/>
              <w:jc w:val="left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负责人签名：</w:t>
            </w:r>
          </w:p>
          <w:p w:rsidR="000C62DC" w:rsidRPr="00315C09" w:rsidRDefault="000C62DC" w:rsidP="006C64A6">
            <w:pPr>
              <w:widowControl/>
              <w:spacing w:line="280" w:lineRule="exact"/>
              <w:ind w:firstLineChars="1900" w:firstLine="4560"/>
              <w:jc w:val="left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单位盖章：</w:t>
            </w:r>
          </w:p>
          <w:p w:rsidR="000C62DC" w:rsidRPr="00B276DD" w:rsidRDefault="000C62DC" w:rsidP="006C64A6">
            <w:pPr>
              <w:ind w:firstLineChars="2350" w:firstLine="56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　　　　　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0C62DC" w:rsidRPr="00315C09" w:rsidTr="006C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C" w:rsidRPr="00315C09" w:rsidRDefault="000C62DC" w:rsidP="006C64A6">
            <w:pPr>
              <w:widowControl/>
              <w:spacing w:line="280" w:lineRule="exact"/>
              <w:ind w:firstLineChars="50" w:firstLine="120"/>
              <w:jc w:val="left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学校学（</w:t>
            </w:r>
            <w:proofErr w:type="gramStart"/>
            <w:r w:rsidRPr="00315C09">
              <w:rPr>
                <w:rFonts w:eastAsia="仿宋_GB2312"/>
                <w:sz w:val="24"/>
              </w:rPr>
              <w:t>研</w:t>
            </w:r>
            <w:proofErr w:type="gramEnd"/>
            <w:r w:rsidRPr="00315C09">
              <w:rPr>
                <w:rFonts w:eastAsia="仿宋_GB2312"/>
                <w:sz w:val="24"/>
              </w:rPr>
              <w:t>）工部意见：</w:t>
            </w: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ind w:firstLineChars="650" w:firstLine="1560"/>
              <w:jc w:val="left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负责人签名：</w:t>
            </w:r>
          </w:p>
          <w:p w:rsidR="000C62DC" w:rsidRPr="00315C09" w:rsidRDefault="000C62DC" w:rsidP="006C64A6">
            <w:pPr>
              <w:widowControl/>
              <w:spacing w:line="280" w:lineRule="exact"/>
              <w:ind w:firstLineChars="650" w:firstLine="1560"/>
              <w:jc w:val="left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单位盖章：</w:t>
            </w:r>
          </w:p>
          <w:p w:rsidR="000C62DC" w:rsidRPr="00315C09" w:rsidRDefault="000C62DC" w:rsidP="006C64A6">
            <w:pPr>
              <w:widowControl/>
              <w:spacing w:line="280" w:lineRule="exact"/>
              <w:ind w:firstLineChars="950" w:firstLine="22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C" w:rsidRPr="00315C09" w:rsidRDefault="000C62DC" w:rsidP="006C64A6">
            <w:pPr>
              <w:widowControl/>
              <w:spacing w:line="280" w:lineRule="exact"/>
              <w:ind w:firstLineChars="50" w:firstLine="120"/>
              <w:jc w:val="left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学校人事部门意见：</w:t>
            </w: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ind w:firstLineChars="650" w:firstLine="1560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ind w:firstLineChars="650" w:firstLine="1560"/>
              <w:jc w:val="left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负责人签名：</w:t>
            </w:r>
          </w:p>
          <w:p w:rsidR="000C62DC" w:rsidRPr="00315C09" w:rsidRDefault="000C62DC" w:rsidP="006C64A6">
            <w:pPr>
              <w:widowControl/>
              <w:spacing w:line="280" w:lineRule="exact"/>
              <w:ind w:firstLineChars="650" w:firstLine="1560"/>
              <w:jc w:val="left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单位盖章：</w:t>
            </w:r>
          </w:p>
          <w:p w:rsidR="000C62DC" w:rsidRPr="00B276DD" w:rsidRDefault="000C62DC" w:rsidP="006C64A6">
            <w:pPr>
              <w:widowControl/>
              <w:spacing w:line="280" w:lineRule="exact"/>
              <w:ind w:firstLineChars="950" w:firstLine="22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0C62DC" w:rsidRPr="00315C09" w:rsidTr="006C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38"/>
          <w:jc w:val="center"/>
        </w:trPr>
        <w:tc>
          <w:tcPr>
            <w:tcW w:w="9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DC" w:rsidRPr="00315C09" w:rsidRDefault="000C62DC" w:rsidP="006C64A6">
            <w:pPr>
              <w:widowControl/>
              <w:spacing w:line="280" w:lineRule="exact"/>
              <w:ind w:firstLineChars="50" w:firstLine="120"/>
              <w:jc w:val="left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学校意见：</w:t>
            </w: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0C62DC" w:rsidRPr="00315C09" w:rsidRDefault="000C62DC" w:rsidP="006C64A6">
            <w:pPr>
              <w:widowControl/>
              <w:spacing w:line="280" w:lineRule="exact"/>
              <w:ind w:firstLineChars="1900" w:firstLine="4560"/>
              <w:jc w:val="left"/>
              <w:rPr>
                <w:rFonts w:eastAsia="仿宋_GB2312"/>
                <w:sz w:val="24"/>
              </w:rPr>
            </w:pPr>
            <w:r w:rsidRPr="00315C09">
              <w:rPr>
                <w:rFonts w:eastAsia="仿宋_GB2312"/>
                <w:sz w:val="24"/>
              </w:rPr>
              <w:t>分管领导签名：</w:t>
            </w:r>
          </w:p>
          <w:p w:rsidR="000C62DC" w:rsidRPr="00315C09" w:rsidRDefault="000C62DC" w:rsidP="006C64A6">
            <w:pPr>
              <w:widowControl/>
              <w:spacing w:line="280" w:lineRule="exact"/>
              <w:ind w:firstLineChars="2750" w:firstLine="6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0C62DC" w:rsidRPr="00315C09" w:rsidRDefault="000C62DC" w:rsidP="000C62DC">
      <w:pPr>
        <w:widowControl/>
        <w:spacing w:line="320" w:lineRule="exact"/>
        <w:jc w:val="left"/>
        <w:rPr>
          <w:rFonts w:eastAsia="仿宋_GB2312"/>
          <w:sz w:val="24"/>
        </w:rPr>
      </w:pPr>
      <w:r w:rsidRPr="00315C09">
        <w:rPr>
          <w:rFonts w:eastAsia="仿宋_GB2312"/>
          <w:sz w:val="24"/>
        </w:rPr>
        <w:t>注：</w:t>
      </w:r>
      <w:r w:rsidRPr="00315C09">
        <w:rPr>
          <w:rFonts w:eastAsia="仿宋_GB2312"/>
          <w:sz w:val="24"/>
        </w:rPr>
        <w:t>1</w:t>
      </w:r>
      <w:r w:rsidRPr="00315C09">
        <w:rPr>
          <w:rFonts w:eastAsia="仿宋_GB2312"/>
          <w:sz w:val="24"/>
        </w:rPr>
        <w:t>．</w:t>
      </w:r>
      <w:r w:rsidRPr="00315C09">
        <w:rPr>
          <w:rFonts w:eastAsia="仿宋_GB2312"/>
          <w:sz w:val="24"/>
        </w:rPr>
        <w:t>“</w:t>
      </w:r>
      <w:r w:rsidRPr="00315C09">
        <w:rPr>
          <w:rFonts w:eastAsia="仿宋_GB2312"/>
          <w:sz w:val="24"/>
        </w:rPr>
        <w:t>从事辅导员工作时间</w:t>
      </w:r>
      <w:r w:rsidRPr="00315C09">
        <w:rPr>
          <w:rFonts w:eastAsia="仿宋_GB2312"/>
          <w:sz w:val="24"/>
        </w:rPr>
        <w:t>”</w:t>
      </w:r>
      <w:r w:rsidRPr="00315C09">
        <w:rPr>
          <w:rFonts w:eastAsia="仿宋_GB2312"/>
          <w:sz w:val="24"/>
        </w:rPr>
        <w:t>为截至</w:t>
      </w:r>
      <w:r w:rsidRPr="00315C09">
        <w:rPr>
          <w:rFonts w:eastAsia="仿宋_GB2312"/>
          <w:sz w:val="24"/>
        </w:rPr>
        <w:t>201</w:t>
      </w:r>
      <w:r>
        <w:rPr>
          <w:rFonts w:eastAsia="仿宋_GB2312"/>
          <w:sz w:val="24"/>
        </w:rPr>
        <w:t>9</w:t>
      </w:r>
      <w:r w:rsidRPr="00315C09">
        <w:rPr>
          <w:rFonts w:eastAsia="仿宋_GB2312"/>
          <w:sz w:val="24"/>
        </w:rPr>
        <w:t>年</w:t>
      </w:r>
      <w:r w:rsidRPr="00315C09">
        <w:rPr>
          <w:rFonts w:eastAsia="仿宋_GB2312"/>
          <w:sz w:val="24"/>
        </w:rPr>
        <w:t>10</w:t>
      </w:r>
      <w:r w:rsidRPr="00315C09">
        <w:rPr>
          <w:rFonts w:eastAsia="仿宋_GB2312"/>
          <w:sz w:val="24"/>
        </w:rPr>
        <w:t>月专职从事辅导员工作的时间，期间从事其他行政、教学等工作的时间不计入，填写格式为</w:t>
      </w:r>
      <w:r w:rsidRPr="00315C09">
        <w:rPr>
          <w:rFonts w:eastAsia="仿宋_GB2312"/>
          <w:sz w:val="24"/>
        </w:rPr>
        <w:t>“X</w:t>
      </w:r>
      <w:r w:rsidRPr="00315C09">
        <w:rPr>
          <w:rFonts w:eastAsia="仿宋_GB2312"/>
          <w:sz w:val="24"/>
        </w:rPr>
        <w:t>年</w:t>
      </w:r>
      <w:r w:rsidRPr="00315C09">
        <w:rPr>
          <w:rFonts w:eastAsia="仿宋_GB2312"/>
          <w:sz w:val="24"/>
        </w:rPr>
        <w:t>X</w:t>
      </w:r>
      <w:proofErr w:type="gramStart"/>
      <w:r w:rsidRPr="00315C09">
        <w:rPr>
          <w:rFonts w:eastAsia="仿宋_GB2312"/>
          <w:sz w:val="24"/>
        </w:rPr>
        <w:t>个</w:t>
      </w:r>
      <w:proofErr w:type="gramEnd"/>
      <w:r w:rsidRPr="00315C09">
        <w:rPr>
          <w:rFonts w:eastAsia="仿宋_GB2312"/>
          <w:sz w:val="24"/>
        </w:rPr>
        <w:t>月</w:t>
      </w:r>
      <w:r w:rsidRPr="00315C09">
        <w:rPr>
          <w:rFonts w:eastAsia="仿宋_GB2312"/>
          <w:sz w:val="24"/>
        </w:rPr>
        <w:t>”</w:t>
      </w:r>
      <w:r w:rsidRPr="00315C09">
        <w:rPr>
          <w:rFonts w:eastAsia="仿宋_GB2312"/>
          <w:sz w:val="24"/>
        </w:rPr>
        <w:t>。</w:t>
      </w:r>
    </w:p>
    <w:p w:rsidR="000C62DC" w:rsidRPr="00315C09" w:rsidRDefault="000C62DC" w:rsidP="000C62DC">
      <w:pPr>
        <w:widowControl/>
        <w:spacing w:line="320" w:lineRule="exact"/>
        <w:jc w:val="left"/>
        <w:rPr>
          <w:rFonts w:eastAsia="仿宋_GB2312"/>
          <w:sz w:val="24"/>
        </w:rPr>
      </w:pPr>
      <w:r w:rsidRPr="00315C09">
        <w:rPr>
          <w:rFonts w:eastAsia="仿宋_GB2312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 </w:t>
      </w:r>
      <w:r w:rsidRPr="00315C09">
        <w:rPr>
          <w:rFonts w:eastAsia="仿宋_GB2312"/>
          <w:sz w:val="24"/>
        </w:rPr>
        <w:t xml:space="preserve"> 2</w:t>
      </w:r>
      <w:r w:rsidRPr="00315C09">
        <w:rPr>
          <w:rFonts w:eastAsia="仿宋_GB2312"/>
          <w:sz w:val="24"/>
        </w:rPr>
        <w:t>．</w:t>
      </w:r>
      <w:r w:rsidRPr="00315C09">
        <w:rPr>
          <w:rFonts w:eastAsia="仿宋_GB2312"/>
          <w:sz w:val="24"/>
        </w:rPr>
        <w:t>“</w:t>
      </w:r>
      <w:r w:rsidRPr="00315C09">
        <w:rPr>
          <w:rFonts w:eastAsia="仿宋_GB2312"/>
          <w:sz w:val="24"/>
        </w:rPr>
        <w:t>研究计划</w:t>
      </w:r>
      <w:r w:rsidRPr="00315C09">
        <w:rPr>
          <w:rFonts w:eastAsia="仿宋_GB2312"/>
          <w:sz w:val="24"/>
        </w:rPr>
        <w:t>”</w:t>
      </w:r>
      <w:r w:rsidRPr="00315C09">
        <w:rPr>
          <w:rFonts w:eastAsia="仿宋_GB2312"/>
          <w:sz w:val="24"/>
        </w:rPr>
        <w:t>请填写拟在本次研修班中撰写的研究论文题目、选题意义、研究提纲、研究方法等。</w:t>
      </w:r>
    </w:p>
    <w:p w:rsidR="000C62DC" w:rsidRPr="00315C09" w:rsidRDefault="000C62DC" w:rsidP="000C62DC">
      <w:pPr>
        <w:widowControl/>
        <w:spacing w:line="320" w:lineRule="exact"/>
        <w:ind w:firstLineChars="200" w:firstLine="480"/>
        <w:jc w:val="left"/>
        <w:rPr>
          <w:rFonts w:eastAsia="仿宋_GB2312"/>
          <w:sz w:val="24"/>
        </w:rPr>
      </w:pPr>
      <w:r w:rsidRPr="00315C09">
        <w:rPr>
          <w:rFonts w:eastAsia="仿宋_GB2312"/>
          <w:sz w:val="24"/>
        </w:rPr>
        <w:t>3</w:t>
      </w:r>
      <w:r w:rsidRPr="00315C09">
        <w:rPr>
          <w:rFonts w:eastAsia="仿宋_GB2312"/>
          <w:sz w:val="24"/>
        </w:rPr>
        <w:t>．因学校停车位紧张，高研班不提供停车服务，敬请谅解。</w:t>
      </w:r>
    </w:p>
    <w:p w:rsidR="000C62DC" w:rsidRPr="00315C09" w:rsidRDefault="000C62DC" w:rsidP="000C62DC">
      <w:pPr>
        <w:widowControl/>
        <w:spacing w:line="320" w:lineRule="exact"/>
        <w:jc w:val="left"/>
        <w:rPr>
          <w:rFonts w:eastAsia="仿宋_GB2312"/>
          <w:sz w:val="24"/>
        </w:rPr>
      </w:pPr>
    </w:p>
    <w:p w:rsidR="000C62DC" w:rsidRDefault="000C62DC" w:rsidP="000C62DC">
      <w:pPr>
        <w:widowControl/>
        <w:spacing w:line="320" w:lineRule="exact"/>
        <w:jc w:val="right"/>
        <w:rPr>
          <w:rFonts w:eastAsia="仿宋_GB2312"/>
          <w:sz w:val="24"/>
        </w:rPr>
      </w:pPr>
      <w:r w:rsidRPr="00315C09">
        <w:rPr>
          <w:rFonts w:eastAsia="仿宋_GB2312"/>
          <w:sz w:val="24"/>
        </w:rPr>
        <w:t>制表：</w:t>
      </w:r>
      <w:r w:rsidRPr="00DE5F3C">
        <w:rPr>
          <w:rFonts w:eastAsia="仿宋_GB2312" w:hint="eastAsia"/>
          <w:sz w:val="24"/>
        </w:rPr>
        <w:t>高校思想政治工作队伍培训研修中心（复旦大学）</w:t>
      </w:r>
    </w:p>
    <w:p w:rsidR="003F77A1" w:rsidRPr="000C62DC" w:rsidRDefault="000C62DC" w:rsidP="000C62DC">
      <w:pPr>
        <w:widowControl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sectPr w:rsidR="003F77A1" w:rsidRPr="000C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23" w:rsidRDefault="007E3923" w:rsidP="000C62DC">
      <w:r>
        <w:separator/>
      </w:r>
    </w:p>
  </w:endnote>
  <w:endnote w:type="continuationSeparator" w:id="0">
    <w:p w:rsidR="007E3923" w:rsidRDefault="007E3923" w:rsidP="000C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23" w:rsidRDefault="007E3923" w:rsidP="000C62DC">
      <w:r>
        <w:separator/>
      </w:r>
    </w:p>
  </w:footnote>
  <w:footnote w:type="continuationSeparator" w:id="0">
    <w:p w:rsidR="007E3923" w:rsidRDefault="007E3923" w:rsidP="000C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1B"/>
    <w:rsid w:val="000C62DC"/>
    <w:rsid w:val="003F77A1"/>
    <w:rsid w:val="00500F1B"/>
    <w:rsid w:val="007E3923"/>
    <w:rsid w:val="00A53E4C"/>
    <w:rsid w:val="00D4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2DC"/>
    <w:rPr>
      <w:sz w:val="18"/>
      <w:szCs w:val="18"/>
    </w:rPr>
  </w:style>
  <w:style w:type="character" w:customStyle="1" w:styleId="Char1">
    <w:name w:val="正文文本缩进 Char"/>
    <w:link w:val="a5"/>
    <w:locked/>
    <w:rsid w:val="000C62DC"/>
    <w:rPr>
      <w:rFonts w:ascii="仿宋_GB2312" w:eastAsia="仿宋_GB2312" w:hAnsi="宋体"/>
      <w:sz w:val="24"/>
    </w:rPr>
  </w:style>
  <w:style w:type="paragraph" w:styleId="a5">
    <w:name w:val="Body Text Indent"/>
    <w:basedOn w:val="a"/>
    <w:link w:val="Char1"/>
    <w:rsid w:val="000C62DC"/>
    <w:pPr>
      <w:spacing w:line="560" w:lineRule="exact"/>
      <w:ind w:firstLineChars="200" w:firstLine="600"/>
    </w:pPr>
    <w:rPr>
      <w:rFonts w:ascii="仿宋_GB2312" w:eastAsia="仿宋_GB2312" w:hAnsi="宋体" w:cstheme="minorBidi"/>
      <w:sz w:val="24"/>
      <w:szCs w:val="22"/>
    </w:rPr>
  </w:style>
  <w:style w:type="character" w:customStyle="1" w:styleId="Char10">
    <w:name w:val="正文文本缩进 Char1"/>
    <w:basedOn w:val="a0"/>
    <w:uiPriority w:val="99"/>
    <w:semiHidden/>
    <w:rsid w:val="000C62D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2DC"/>
    <w:rPr>
      <w:sz w:val="18"/>
      <w:szCs w:val="18"/>
    </w:rPr>
  </w:style>
  <w:style w:type="character" w:customStyle="1" w:styleId="Char1">
    <w:name w:val="正文文本缩进 Char"/>
    <w:link w:val="a5"/>
    <w:locked/>
    <w:rsid w:val="000C62DC"/>
    <w:rPr>
      <w:rFonts w:ascii="仿宋_GB2312" w:eastAsia="仿宋_GB2312" w:hAnsi="宋体"/>
      <w:sz w:val="24"/>
    </w:rPr>
  </w:style>
  <w:style w:type="paragraph" w:styleId="a5">
    <w:name w:val="Body Text Indent"/>
    <w:basedOn w:val="a"/>
    <w:link w:val="Char1"/>
    <w:rsid w:val="000C62DC"/>
    <w:pPr>
      <w:spacing w:line="560" w:lineRule="exact"/>
      <w:ind w:firstLineChars="200" w:firstLine="600"/>
    </w:pPr>
    <w:rPr>
      <w:rFonts w:ascii="仿宋_GB2312" w:eastAsia="仿宋_GB2312" w:hAnsi="宋体" w:cstheme="minorBidi"/>
      <w:sz w:val="24"/>
      <w:szCs w:val="22"/>
    </w:rPr>
  </w:style>
  <w:style w:type="character" w:customStyle="1" w:styleId="Char10">
    <w:name w:val="正文文本缩进 Char1"/>
    <w:basedOn w:val="a0"/>
    <w:uiPriority w:val="99"/>
    <w:semiHidden/>
    <w:rsid w:val="000C62D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</Words>
  <Characters>1801</Characters>
  <Application>Microsoft Office Word</Application>
  <DocSecurity>0</DocSecurity>
  <Lines>15</Lines>
  <Paragraphs>4</Paragraphs>
  <ScaleCrop>false</ScaleCrop>
  <Company>http:/sdwm.org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徐娜</dc:creator>
  <cp:keywords/>
  <dc:description/>
  <cp:lastModifiedBy>徐娜</cp:lastModifiedBy>
  <cp:revision>3</cp:revision>
  <dcterms:created xsi:type="dcterms:W3CDTF">2019-10-24T02:32:00Z</dcterms:created>
  <dcterms:modified xsi:type="dcterms:W3CDTF">2019-10-24T02:36:00Z</dcterms:modified>
</cp:coreProperties>
</file>